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BE93D2" w14:textId="0DD23FB0" w:rsidR="00756F87" w:rsidRDefault="000735D7">
      <w:pPr>
        <w:rPr>
          <w:sz w:val="2"/>
          <w:szCs w:val="2"/>
        </w:rPr>
      </w:pPr>
      <w:bookmarkStart w:id="0" w:name="_GoBack"/>
      <w:bookmarkEnd w:id="0"/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39A905" wp14:editId="5E87E207">
                <wp:simplePos x="0" y="0"/>
                <wp:positionH relativeFrom="column">
                  <wp:posOffset>7537450</wp:posOffset>
                </wp:positionH>
                <wp:positionV relativeFrom="paragraph">
                  <wp:posOffset>4591051</wp:posOffset>
                </wp:positionV>
                <wp:extent cx="2477770" cy="15494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7770" cy="154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9BF510C" w14:textId="380DCC77" w:rsidR="00042177" w:rsidRPr="000735D7" w:rsidRDefault="000735D7" w:rsidP="000735D7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~ </w:t>
                            </w:r>
                            <w:r w:rsidR="007A183C" w:rsidRPr="000735D7">
                              <w:rPr>
                                <w:rFonts w:asciiTheme="minorHAnsi" w:hAnsiTheme="minorHAnsi" w:cstheme="minorHAnsi"/>
                              </w:rPr>
                              <w:t>Nurture breakfast for all</w:t>
                            </w:r>
                          </w:p>
                          <w:p w14:paraId="36A9AB73" w14:textId="36A56A78" w:rsidR="007A183C" w:rsidRPr="000735D7" w:rsidRDefault="000735D7" w:rsidP="000735D7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~ </w:t>
                            </w:r>
                            <w:r w:rsidR="007A183C" w:rsidRPr="000735D7">
                              <w:rPr>
                                <w:rFonts w:asciiTheme="minorHAnsi" w:hAnsiTheme="minorHAnsi" w:cstheme="minorHAnsi"/>
                              </w:rPr>
                              <w:t>Whole school physical environment planned with safe spaces.</w:t>
                            </w:r>
                          </w:p>
                          <w:p w14:paraId="363760FC" w14:textId="3C38ABDD" w:rsidR="007A183C" w:rsidRDefault="000735D7" w:rsidP="000735D7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~ </w:t>
                            </w:r>
                            <w:r w:rsidR="007A183C" w:rsidRPr="000735D7">
                              <w:rPr>
                                <w:rFonts w:asciiTheme="minorHAnsi" w:hAnsiTheme="minorHAnsi" w:cstheme="minorHAnsi"/>
                              </w:rPr>
                              <w:t xml:space="preserve">Development of ‘Bee Well’ identifying emotions and self- regulation strategies. </w:t>
                            </w:r>
                          </w:p>
                          <w:p w14:paraId="6526037E" w14:textId="649EF5A5" w:rsidR="000735D7" w:rsidRPr="000735D7" w:rsidRDefault="000735D7" w:rsidP="000735D7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0B94ED70" w14:textId="77777777" w:rsidR="00042177" w:rsidRDefault="000421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39A905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593.5pt;margin-top:361.5pt;width:195.1pt;height:12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" fillcolor="white [3201]" stroked="f" strokeweight=".5pt">
                <v:textbox>
                  <w:txbxContent>
                    <w:p w14:paraId="09BF510C" w14:textId="380DCC77" w:rsidR="00042177" w:rsidRPr="000735D7" w:rsidRDefault="000735D7" w:rsidP="000735D7">
                      <w:pPr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 xml:space="preserve">~ </w:t>
                      </w:r>
                      <w:r w:rsidR="007A183C" w:rsidRPr="000735D7">
                        <w:rPr>
                          <w:rFonts w:asciiTheme="minorHAnsi" w:hAnsiTheme="minorHAnsi" w:cstheme="minorHAnsi"/>
                        </w:rPr>
                        <w:t>Nurture breakfast for all</w:t>
                      </w:r>
                    </w:p>
                    <w:p w14:paraId="36A9AB73" w14:textId="36A56A78" w:rsidR="007A183C" w:rsidRPr="000735D7" w:rsidRDefault="000735D7" w:rsidP="000735D7">
                      <w:pPr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 xml:space="preserve">~ </w:t>
                      </w:r>
                      <w:r w:rsidR="007A183C" w:rsidRPr="000735D7">
                        <w:rPr>
                          <w:rFonts w:asciiTheme="minorHAnsi" w:hAnsiTheme="minorHAnsi" w:cstheme="minorHAnsi"/>
                        </w:rPr>
                        <w:t>Whole school physical environment planned with safe spaces.</w:t>
                      </w:r>
                    </w:p>
                    <w:p w14:paraId="363760FC" w14:textId="3C38ABDD" w:rsidR="007A183C" w:rsidRDefault="000735D7" w:rsidP="000735D7">
                      <w:pPr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 xml:space="preserve">~ </w:t>
                      </w:r>
                      <w:r w:rsidR="007A183C" w:rsidRPr="000735D7">
                        <w:rPr>
                          <w:rFonts w:asciiTheme="minorHAnsi" w:hAnsiTheme="minorHAnsi" w:cstheme="minorHAnsi"/>
                        </w:rPr>
                        <w:t xml:space="preserve">Development of ‘Bee Well’ identifying emotions and self- regulation strategies. </w:t>
                      </w:r>
                    </w:p>
                    <w:p w14:paraId="6526037E" w14:textId="649EF5A5" w:rsidR="000735D7" w:rsidRPr="000735D7" w:rsidRDefault="000735D7" w:rsidP="000735D7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0B94ED70" w14:textId="77777777" w:rsidR="00042177" w:rsidRDefault="00042177"/>
                  </w:txbxContent>
                </v:textbox>
              </v:shape>
            </w:pict>
          </mc:Fallback>
        </mc:AlternateContent>
      </w:r>
      <w:r w:rsidR="007A183C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3119" behindDoc="0" locked="0" layoutInCell="1" allowOverlap="1" wp14:anchorId="0A50564C" wp14:editId="65DC5DF7">
                <wp:simplePos x="0" y="0"/>
                <wp:positionH relativeFrom="column">
                  <wp:posOffset>7569200</wp:posOffset>
                </wp:positionH>
                <wp:positionV relativeFrom="paragraph">
                  <wp:posOffset>1987550</wp:posOffset>
                </wp:positionV>
                <wp:extent cx="2496820" cy="19875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6820" cy="1987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FE18D7A" w14:textId="3D9EACBA" w:rsidR="00042177" w:rsidRPr="007A183C" w:rsidRDefault="007A183C" w:rsidP="007A183C">
                            <w:pPr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lang w:val="en-US"/>
                              </w:rPr>
                              <w:t xml:space="preserve"> </w:t>
                            </w:r>
                            <w:r w:rsidRPr="007A183C">
                              <w:rPr>
                                <w:rFonts w:asciiTheme="minorHAnsi" w:hAnsiTheme="minorHAnsi" w:cstheme="minorHAnsi"/>
                                <w:sz w:val="20"/>
                                <w:lang w:val="en-US"/>
                              </w:rPr>
                              <w:t xml:space="preserve">~ </w:t>
                            </w:r>
                            <w:r w:rsidR="00C037FB" w:rsidRPr="007A183C">
                              <w:rPr>
                                <w:rFonts w:asciiTheme="minorHAnsi" w:hAnsiTheme="minorHAnsi" w:cstheme="minorHAnsi"/>
                                <w:sz w:val="20"/>
                                <w:lang w:val="en-US"/>
                              </w:rPr>
                              <w:t>Vulnerable learners receive additional support for home learning through accessibility to electronic devices, phone calls to support learning and feedback.</w:t>
                            </w:r>
                          </w:p>
                          <w:p w14:paraId="5C81A4FB" w14:textId="5E5E2BD1" w:rsidR="00C037FB" w:rsidRPr="007A183C" w:rsidRDefault="007A183C" w:rsidP="007A183C">
                            <w:pPr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 w:rsidRPr="007A183C">
                              <w:rPr>
                                <w:rFonts w:asciiTheme="minorHAnsi" w:hAnsiTheme="minorHAnsi" w:cstheme="minorHAnsi"/>
                                <w:sz w:val="20"/>
                                <w:lang w:val="en-US"/>
                              </w:rPr>
                              <w:t xml:space="preserve">~ </w:t>
                            </w:r>
                            <w:r w:rsidR="00C037FB" w:rsidRPr="007A183C">
                              <w:rPr>
                                <w:rFonts w:asciiTheme="minorHAnsi" w:hAnsiTheme="minorHAnsi" w:cstheme="minorHAnsi"/>
                                <w:sz w:val="20"/>
                                <w:lang w:val="en-US"/>
                              </w:rPr>
                              <w:t>A full program, for all year groups, of specific interventions that will incorporate additional support hours from Jan 2021.</w:t>
                            </w:r>
                          </w:p>
                          <w:p w14:paraId="47F4C06C" w14:textId="3751DB83" w:rsidR="007A183C" w:rsidRPr="007A183C" w:rsidRDefault="007A183C" w:rsidP="007A183C">
                            <w:pPr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 w:rsidRPr="007A183C">
                              <w:rPr>
                                <w:rFonts w:asciiTheme="minorHAnsi" w:hAnsiTheme="minorHAnsi" w:cstheme="minorHAnsi"/>
                                <w:sz w:val="20"/>
                                <w:lang w:val="en-US"/>
                              </w:rPr>
                              <w:t>~ Pre-teach and same-day interventions</w:t>
                            </w:r>
                          </w:p>
                          <w:p w14:paraId="44BDB587" w14:textId="5D544436" w:rsidR="007A183C" w:rsidRPr="007A183C" w:rsidRDefault="007A183C" w:rsidP="007A183C">
                            <w:pPr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 w:rsidRPr="007A183C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 xml:space="preserve">~ Raise Year 6 standards through </w:t>
                            </w:r>
                            <w:proofErr w:type="spellStart"/>
                            <w:r w:rsidRPr="007A183C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PiXL</w:t>
                            </w:r>
                            <w:proofErr w:type="spellEnd"/>
                            <w:r w:rsidRPr="007A183C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 xml:space="preserve"> assessment and intervention</w:t>
                            </w:r>
                          </w:p>
                          <w:p w14:paraId="5A537CE1" w14:textId="581D035F" w:rsidR="007A183C" w:rsidRPr="007A183C" w:rsidRDefault="007A183C" w:rsidP="007A183C">
                            <w:pPr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 w:rsidRPr="007A183C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~ Continue to collaborate with RWI TT phonics project.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50564C" id="Text Box 8" o:spid="_x0000_s1027" type="#_x0000_t202" style="position:absolute;margin-left:596pt;margin-top:156.5pt;width:196.6pt;height:156.5pt;z-index:2516531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" fillcolor="white [3201]" stroked="f" strokeweight=".5pt">
                <v:textbox>
                  <w:txbxContent>
                    <w:p w14:paraId="3FE18D7A" w14:textId="3D9EACBA" w:rsidR="00042177" w:rsidRPr="007A183C" w:rsidRDefault="007A183C" w:rsidP="007A183C">
                      <w:pPr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8"/>
                          <w:lang w:val="en-US"/>
                        </w:rPr>
                        <w:t xml:space="preserve"> </w:t>
                      </w:r>
                      <w:r w:rsidRPr="007A183C">
                        <w:rPr>
                          <w:rFonts w:asciiTheme="minorHAnsi" w:hAnsiTheme="minorHAnsi" w:cstheme="minorHAnsi"/>
                          <w:sz w:val="20"/>
                          <w:lang w:val="en-US"/>
                        </w:rPr>
                        <w:t xml:space="preserve">~ </w:t>
                      </w:r>
                      <w:r w:rsidR="00C037FB" w:rsidRPr="007A183C">
                        <w:rPr>
                          <w:rFonts w:asciiTheme="minorHAnsi" w:hAnsiTheme="minorHAnsi" w:cstheme="minorHAnsi"/>
                          <w:sz w:val="20"/>
                          <w:lang w:val="en-US"/>
                        </w:rPr>
                        <w:t>Vulnerable learners receive additional support for home learning through accessibility to electronic devices, phone calls to support learning and feedback.</w:t>
                      </w:r>
                    </w:p>
                    <w:p w14:paraId="5C81A4FB" w14:textId="5E5E2BD1" w:rsidR="00C037FB" w:rsidRPr="007A183C" w:rsidRDefault="007A183C" w:rsidP="007A183C">
                      <w:pPr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 w:rsidRPr="007A183C">
                        <w:rPr>
                          <w:rFonts w:asciiTheme="minorHAnsi" w:hAnsiTheme="minorHAnsi" w:cstheme="minorHAnsi"/>
                          <w:sz w:val="20"/>
                          <w:lang w:val="en-US"/>
                        </w:rPr>
                        <w:t xml:space="preserve">~ </w:t>
                      </w:r>
                      <w:r w:rsidR="00C037FB" w:rsidRPr="007A183C">
                        <w:rPr>
                          <w:rFonts w:asciiTheme="minorHAnsi" w:hAnsiTheme="minorHAnsi" w:cstheme="minorHAnsi"/>
                          <w:sz w:val="20"/>
                          <w:lang w:val="en-US"/>
                        </w:rPr>
                        <w:t>A full program, for all year groups, of specific interventions that will incorporate additional support hours from Jan 2021.</w:t>
                      </w:r>
                    </w:p>
                    <w:p w14:paraId="47F4C06C" w14:textId="3751DB83" w:rsidR="007A183C" w:rsidRPr="007A183C" w:rsidRDefault="007A183C" w:rsidP="007A183C">
                      <w:pPr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 w:rsidRPr="007A183C">
                        <w:rPr>
                          <w:rFonts w:asciiTheme="minorHAnsi" w:hAnsiTheme="minorHAnsi" w:cstheme="minorHAnsi"/>
                          <w:sz w:val="20"/>
                          <w:lang w:val="en-US"/>
                        </w:rPr>
                        <w:t>~ Pre-teach and same-day interventions</w:t>
                      </w:r>
                    </w:p>
                    <w:p w14:paraId="44BDB587" w14:textId="5D544436" w:rsidR="007A183C" w:rsidRPr="007A183C" w:rsidRDefault="007A183C" w:rsidP="007A183C">
                      <w:pPr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 w:rsidRPr="007A183C">
                        <w:rPr>
                          <w:rFonts w:asciiTheme="minorHAnsi" w:hAnsiTheme="minorHAnsi" w:cstheme="minorHAnsi"/>
                          <w:sz w:val="20"/>
                        </w:rPr>
                        <w:t xml:space="preserve">~ Raise Year 6 standards through </w:t>
                      </w:r>
                      <w:proofErr w:type="spellStart"/>
                      <w:r w:rsidRPr="007A183C">
                        <w:rPr>
                          <w:rFonts w:asciiTheme="minorHAnsi" w:hAnsiTheme="minorHAnsi" w:cstheme="minorHAnsi"/>
                          <w:sz w:val="20"/>
                        </w:rPr>
                        <w:t>PiXL</w:t>
                      </w:r>
                      <w:proofErr w:type="spellEnd"/>
                      <w:r w:rsidRPr="007A183C">
                        <w:rPr>
                          <w:rFonts w:asciiTheme="minorHAnsi" w:hAnsiTheme="minorHAnsi" w:cstheme="minorHAnsi"/>
                          <w:sz w:val="20"/>
                        </w:rPr>
                        <w:t xml:space="preserve"> assessment and intervention</w:t>
                      </w:r>
                    </w:p>
                    <w:p w14:paraId="5A537CE1" w14:textId="581D035F" w:rsidR="007A183C" w:rsidRPr="007A183C" w:rsidRDefault="007A183C" w:rsidP="007A183C">
                      <w:pPr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 w:rsidRPr="007A183C">
                        <w:rPr>
                          <w:rFonts w:asciiTheme="minorHAnsi" w:hAnsiTheme="minorHAnsi" w:cstheme="minorHAnsi"/>
                          <w:sz w:val="20"/>
                        </w:rPr>
                        <w:t>~ Continue to collaborate with RWI TT phonics project.</w:t>
                      </w:r>
                    </w:p>
                  </w:txbxContent>
                </v:textbox>
              </v:shape>
            </w:pict>
          </mc:Fallback>
        </mc:AlternateContent>
      </w:r>
      <w:r w:rsidR="007A183C">
        <w:rPr>
          <w:noProof/>
          <w:lang w:bidi="ar-SA"/>
        </w:rPr>
        <w:drawing>
          <wp:anchor distT="0" distB="0" distL="114300" distR="114300" simplePos="0" relativeHeight="251654144" behindDoc="1" locked="0" layoutInCell="1" allowOverlap="1" wp14:anchorId="15988B43" wp14:editId="3CEAD72B">
            <wp:simplePos x="0" y="0"/>
            <wp:positionH relativeFrom="page">
              <wp:align>right</wp:align>
            </wp:positionH>
            <wp:positionV relativeFrom="paragraph">
              <wp:posOffset>719455</wp:posOffset>
            </wp:positionV>
            <wp:extent cx="10692130" cy="6682581"/>
            <wp:effectExtent l="0" t="0" r="0" b="444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P V2 Part Editable300ppi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2130" cy="66825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37FB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7BD94F" wp14:editId="46709F52">
                <wp:simplePos x="0" y="0"/>
                <wp:positionH relativeFrom="margin">
                  <wp:posOffset>114300</wp:posOffset>
                </wp:positionH>
                <wp:positionV relativeFrom="paragraph">
                  <wp:posOffset>2209800</wp:posOffset>
                </wp:positionV>
                <wp:extent cx="2882900" cy="3594100"/>
                <wp:effectExtent l="0" t="0" r="0" b="63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2900" cy="3594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1A0491B" w14:textId="2FF92EA0" w:rsidR="00546499" w:rsidRPr="007A183C" w:rsidRDefault="007A183C" w:rsidP="007A183C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~ </w:t>
                            </w:r>
                            <w:r w:rsidR="00546499" w:rsidRPr="007A183C">
                              <w:rPr>
                                <w:rFonts w:asciiTheme="minorHAnsi" w:hAnsiTheme="minorHAnsi" w:cstheme="minorHAnsi"/>
                              </w:rPr>
                              <w:t>Quality First Teaching supported by evidence</w:t>
                            </w:r>
                            <w:r w:rsidR="00546499" w:rsidRPr="007A183C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="00546499" w:rsidRPr="007A183C">
                              <w:rPr>
                                <w:rFonts w:asciiTheme="minorHAnsi" w:hAnsiTheme="minorHAnsi" w:cstheme="minorHAnsi"/>
                              </w:rPr>
                              <w:t xml:space="preserve">informed CPD for teachers and support staff. </w:t>
                            </w:r>
                          </w:p>
                          <w:p w14:paraId="34BE2E43" w14:textId="13BF34AB" w:rsidR="00546499" w:rsidRPr="007A183C" w:rsidRDefault="007A183C" w:rsidP="007A183C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~ </w:t>
                            </w:r>
                            <w:r w:rsidR="00546499" w:rsidRPr="007A183C">
                              <w:rPr>
                                <w:rFonts w:asciiTheme="minorHAnsi" w:hAnsiTheme="minorHAnsi" w:cstheme="minorHAnsi"/>
                              </w:rPr>
                              <w:t xml:space="preserve">A broad and engaging curriculum that focuses on vocabulary acquisition. </w:t>
                            </w:r>
                          </w:p>
                          <w:p w14:paraId="4454359D" w14:textId="0EC2D958" w:rsidR="00546499" w:rsidRPr="007A183C" w:rsidRDefault="007A183C" w:rsidP="007A183C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~ </w:t>
                            </w:r>
                            <w:r w:rsidR="00546499" w:rsidRPr="007A183C">
                              <w:rPr>
                                <w:rFonts w:asciiTheme="minorHAnsi" w:hAnsiTheme="minorHAnsi" w:cstheme="minorHAnsi"/>
                              </w:rPr>
                              <w:t xml:space="preserve">Curriculum ‘essentials’ for Reading, Writing and Maths are identified and taught / revisited across wider curriculum subjects. </w:t>
                            </w:r>
                          </w:p>
                          <w:p w14:paraId="4639EFA5" w14:textId="38236735" w:rsidR="00546499" w:rsidRPr="007A183C" w:rsidRDefault="007A183C" w:rsidP="007A183C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~ </w:t>
                            </w:r>
                            <w:r w:rsidR="00546499" w:rsidRPr="007A183C">
                              <w:rPr>
                                <w:rFonts w:asciiTheme="minorHAnsi" w:hAnsiTheme="minorHAnsi" w:cstheme="minorHAnsi"/>
                              </w:rPr>
                              <w:t>Careful planning and differentiation to meet the individual needs of ALL SEND pupils.</w:t>
                            </w:r>
                          </w:p>
                          <w:p w14:paraId="145E4D7D" w14:textId="619064AB" w:rsidR="00C037FB" w:rsidRPr="007A183C" w:rsidRDefault="007A183C" w:rsidP="007A183C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~ </w:t>
                            </w:r>
                            <w:r w:rsidR="00C037FB" w:rsidRPr="007A183C">
                              <w:rPr>
                                <w:rFonts w:asciiTheme="minorHAnsi" w:hAnsiTheme="minorHAnsi" w:cstheme="minorHAnsi"/>
                              </w:rPr>
                              <w:t>Whole – school writing approach underpinned by The Power of Reading</w:t>
                            </w:r>
                            <w:r w:rsidRPr="007A183C">
                              <w:rPr>
                                <w:rFonts w:asciiTheme="minorHAnsi" w:hAnsiTheme="minorHAnsi" w:cstheme="minorHAnsi"/>
                              </w:rPr>
                              <w:t>.</w:t>
                            </w:r>
                          </w:p>
                          <w:p w14:paraId="1FDA6559" w14:textId="2D228799" w:rsidR="00C037FB" w:rsidRPr="007A183C" w:rsidRDefault="007A183C" w:rsidP="007A183C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~ </w:t>
                            </w:r>
                            <w:r w:rsidR="00C037FB" w:rsidRPr="007A183C">
                              <w:rPr>
                                <w:rFonts w:asciiTheme="minorHAnsi" w:hAnsiTheme="minorHAnsi" w:cstheme="minorHAnsi"/>
                              </w:rPr>
                              <w:t>Further development of Maths Mastery approach – with additional focus on feedback.</w:t>
                            </w:r>
                          </w:p>
                          <w:p w14:paraId="39E6B84C" w14:textId="02AF73E6" w:rsidR="00C037FB" w:rsidRPr="007A183C" w:rsidRDefault="007A183C" w:rsidP="007A183C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~ </w:t>
                            </w:r>
                            <w:r w:rsidR="00C037FB" w:rsidRPr="007A183C">
                              <w:rPr>
                                <w:rFonts w:asciiTheme="minorHAnsi" w:hAnsiTheme="minorHAnsi" w:cstheme="minorHAnsi"/>
                              </w:rPr>
                              <w:t>Google classroom/Tapestry to be further developed for home and in school learning</w:t>
                            </w:r>
                            <w:r w:rsidRPr="007A183C">
                              <w:rPr>
                                <w:rFonts w:asciiTheme="minorHAnsi" w:hAnsiTheme="minorHAnsi" w:cstheme="minorHAnsi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7BD94F" id="Text Box 7" o:spid="_x0000_s1028" type="#_x0000_t202" style="position:absolute;margin-left:9pt;margin-top:174pt;width:227pt;height:28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" fillcolor="white [3201]" stroked="f" strokeweight=".5pt">
                <v:textbox>
                  <w:txbxContent>
                    <w:p w14:paraId="41A0491B" w14:textId="2FF92EA0" w:rsidR="00546499" w:rsidRPr="007A183C" w:rsidRDefault="007A183C" w:rsidP="007A183C">
                      <w:pPr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 xml:space="preserve">~ </w:t>
                      </w:r>
                      <w:r w:rsidR="00546499" w:rsidRPr="007A183C">
                        <w:rPr>
                          <w:rFonts w:asciiTheme="minorHAnsi" w:hAnsiTheme="minorHAnsi" w:cstheme="minorHAnsi"/>
                        </w:rPr>
                        <w:t>Quality First Teaching supported by evidence</w:t>
                      </w:r>
                      <w:r w:rsidR="00546499" w:rsidRPr="007A183C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="00546499" w:rsidRPr="007A183C">
                        <w:rPr>
                          <w:rFonts w:asciiTheme="minorHAnsi" w:hAnsiTheme="minorHAnsi" w:cstheme="minorHAnsi"/>
                        </w:rPr>
                        <w:t xml:space="preserve">informed CPD for teachers and support staff. </w:t>
                      </w:r>
                    </w:p>
                    <w:p w14:paraId="34BE2E43" w14:textId="13BF34AB" w:rsidR="00546499" w:rsidRPr="007A183C" w:rsidRDefault="007A183C" w:rsidP="007A183C">
                      <w:pPr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 xml:space="preserve">~ </w:t>
                      </w:r>
                      <w:r w:rsidR="00546499" w:rsidRPr="007A183C">
                        <w:rPr>
                          <w:rFonts w:asciiTheme="minorHAnsi" w:hAnsiTheme="minorHAnsi" w:cstheme="minorHAnsi"/>
                        </w:rPr>
                        <w:t xml:space="preserve">A broad and engaging curriculum that focuses on vocabulary acquisition. </w:t>
                      </w:r>
                    </w:p>
                    <w:p w14:paraId="4454359D" w14:textId="0EC2D958" w:rsidR="00546499" w:rsidRPr="007A183C" w:rsidRDefault="007A183C" w:rsidP="007A183C">
                      <w:pPr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 xml:space="preserve">~ </w:t>
                      </w:r>
                      <w:r w:rsidR="00546499" w:rsidRPr="007A183C">
                        <w:rPr>
                          <w:rFonts w:asciiTheme="minorHAnsi" w:hAnsiTheme="minorHAnsi" w:cstheme="minorHAnsi"/>
                        </w:rPr>
                        <w:t xml:space="preserve">Curriculum ‘essentials’ for Reading, Writing and Maths are identified and taught / revisited across wider curriculum subjects. </w:t>
                      </w:r>
                    </w:p>
                    <w:p w14:paraId="4639EFA5" w14:textId="38236735" w:rsidR="00546499" w:rsidRPr="007A183C" w:rsidRDefault="007A183C" w:rsidP="007A183C">
                      <w:pPr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 xml:space="preserve">~ </w:t>
                      </w:r>
                      <w:r w:rsidR="00546499" w:rsidRPr="007A183C">
                        <w:rPr>
                          <w:rFonts w:asciiTheme="minorHAnsi" w:hAnsiTheme="minorHAnsi" w:cstheme="minorHAnsi"/>
                        </w:rPr>
                        <w:t>Careful planning and differentiation to meet the individual needs of ALL SEND pupils.</w:t>
                      </w:r>
                    </w:p>
                    <w:p w14:paraId="145E4D7D" w14:textId="619064AB" w:rsidR="00C037FB" w:rsidRPr="007A183C" w:rsidRDefault="007A183C" w:rsidP="007A183C">
                      <w:pPr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 xml:space="preserve">~ </w:t>
                      </w:r>
                      <w:r w:rsidR="00C037FB" w:rsidRPr="007A183C">
                        <w:rPr>
                          <w:rFonts w:asciiTheme="minorHAnsi" w:hAnsiTheme="minorHAnsi" w:cstheme="minorHAnsi"/>
                        </w:rPr>
                        <w:t>Whole – school writing approach underpinned by The Power of Reading</w:t>
                      </w:r>
                      <w:r w:rsidRPr="007A183C">
                        <w:rPr>
                          <w:rFonts w:asciiTheme="minorHAnsi" w:hAnsiTheme="minorHAnsi" w:cstheme="minorHAnsi"/>
                        </w:rPr>
                        <w:t>.</w:t>
                      </w:r>
                    </w:p>
                    <w:p w14:paraId="1FDA6559" w14:textId="2D228799" w:rsidR="00C037FB" w:rsidRPr="007A183C" w:rsidRDefault="007A183C" w:rsidP="007A183C">
                      <w:pPr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 xml:space="preserve">~ </w:t>
                      </w:r>
                      <w:r w:rsidR="00C037FB" w:rsidRPr="007A183C">
                        <w:rPr>
                          <w:rFonts w:asciiTheme="minorHAnsi" w:hAnsiTheme="minorHAnsi" w:cstheme="minorHAnsi"/>
                        </w:rPr>
                        <w:t>Further development of Maths Mastery approach – with additional focus on feedback.</w:t>
                      </w:r>
                    </w:p>
                    <w:p w14:paraId="39E6B84C" w14:textId="02AF73E6" w:rsidR="00C037FB" w:rsidRPr="007A183C" w:rsidRDefault="007A183C" w:rsidP="007A183C">
                      <w:pPr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 xml:space="preserve">~ </w:t>
                      </w:r>
                      <w:r w:rsidR="00C037FB" w:rsidRPr="007A183C">
                        <w:rPr>
                          <w:rFonts w:asciiTheme="minorHAnsi" w:hAnsiTheme="minorHAnsi" w:cstheme="minorHAnsi"/>
                        </w:rPr>
                        <w:t>Google classroom/Tapestry to be further developed for home and in school learning</w:t>
                      </w:r>
                      <w:r w:rsidRPr="007A183C">
                        <w:rPr>
                          <w:rFonts w:asciiTheme="minorHAnsi" w:hAnsiTheme="minorHAnsi" w:cstheme="minorHAnsi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37C72">
        <w:rPr>
          <w:noProof/>
        </w:rPr>
        <w:drawing>
          <wp:anchor distT="0" distB="0" distL="114300" distR="114300" simplePos="0" relativeHeight="251663360" behindDoc="0" locked="0" layoutInCell="1" allowOverlap="1" wp14:anchorId="57C3DB64" wp14:editId="5C0EAECD">
            <wp:simplePos x="0" y="0"/>
            <wp:positionH relativeFrom="margin">
              <wp:posOffset>-88900</wp:posOffset>
            </wp:positionH>
            <wp:positionV relativeFrom="paragraph">
              <wp:posOffset>-63500</wp:posOffset>
            </wp:positionV>
            <wp:extent cx="2133600" cy="700472"/>
            <wp:effectExtent l="0" t="0" r="0" b="444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usy Being Brilliant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7004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7C7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1E000BA6" wp14:editId="0F04F21C">
                <wp:simplePos x="0" y="0"/>
                <wp:positionH relativeFrom="page">
                  <wp:posOffset>2406650</wp:posOffset>
                </wp:positionH>
                <wp:positionV relativeFrom="margin">
                  <wp:posOffset>297815</wp:posOffset>
                </wp:positionV>
                <wp:extent cx="6089650" cy="270510"/>
                <wp:effectExtent l="0" t="0" r="6350" b="1524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89650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41780B" w14:textId="2965F912" w:rsidR="00756F87" w:rsidRPr="00042177" w:rsidRDefault="00E37C72" w:rsidP="00307B9D">
                            <w:pPr>
                              <w:spacing w:before="20" w:line="382" w:lineRule="exact"/>
                              <w:rPr>
                                <w:rFonts w:ascii="Lato" w:hAnsi="Lato"/>
                                <w:b/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rFonts w:ascii="Lato" w:hAnsi="Lato"/>
                                <w:b/>
                                <w:color w:val="1D1D1B"/>
                                <w:sz w:val="32"/>
                              </w:rPr>
                              <w:t>Laceyfield</w:t>
                            </w:r>
                            <w:proofErr w:type="spellEnd"/>
                            <w:r>
                              <w:rPr>
                                <w:rFonts w:ascii="Lato" w:hAnsi="Lato"/>
                                <w:b/>
                                <w:color w:val="1D1D1B"/>
                                <w:sz w:val="32"/>
                              </w:rPr>
                              <w:t xml:space="preserve"> COVID 19 Catch Up Premium Plan</w:t>
                            </w:r>
                            <w:r w:rsidR="00434FE1">
                              <w:rPr>
                                <w:rFonts w:ascii="Lato" w:hAnsi="Lato"/>
                                <w:b/>
                                <w:color w:val="1D1D1B"/>
                                <w:sz w:val="32"/>
                              </w:rPr>
                              <w:t xml:space="preserve"> (2020-21) – </w:t>
                            </w:r>
                            <w:r w:rsidR="00042177">
                              <w:rPr>
                                <w:rFonts w:ascii="Lato" w:hAnsi="Lato"/>
                                <w:b/>
                                <w:color w:val="1D1D1B"/>
                                <w:sz w:val="32"/>
                              </w:rPr>
                              <w:t>TIERED MODEL</w:t>
                            </w:r>
                            <w:r w:rsidR="00042177" w:rsidRPr="00042177">
                              <w:rPr>
                                <w:rFonts w:ascii="Lato" w:hAnsi="Lato"/>
                                <w:b/>
                                <w:color w:val="1D1D1B"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000BA6" id="Text Box 4" o:spid="_x0000_s1029" type="#_x0000_t202" style="position:absolute;margin-left:189.5pt;margin-top:23.45pt;width:479.5pt;height:21.3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" filled="f" stroked="f">
                <v:path arrowok="t"/>
                <v:textbox inset="0,0,0,0">
                  <w:txbxContent>
                    <w:p w14:paraId="2A41780B" w14:textId="2965F912" w:rsidR="00756F87" w:rsidRPr="00042177" w:rsidRDefault="00E37C72" w:rsidP="00307B9D">
                      <w:pPr>
                        <w:spacing w:before="20" w:line="382" w:lineRule="exact"/>
                        <w:rPr>
                          <w:rFonts w:ascii="Lato" w:hAnsi="Lato"/>
                          <w:b/>
                          <w:sz w:val="32"/>
                        </w:rPr>
                      </w:pPr>
                      <w:proofErr w:type="spellStart"/>
                      <w:r>
                        <w:rPr>
                          <w:rFonts w:ascii="Lato" w:hAnsi="Lato"/>
                          <w:b/>
                          <w:color w:val="1D1D1B"/>
                          <w:sz w:val="32"/>
                        </w:rPr>
                        <w:t>Laceyfield</w:t>
                      </w:r>
                      <w:proofErr w:type="spellEnd"/>
                      <w:r>
                        <w:rPr>
                          <w:rFonts w:ascii="Lato" w:hAnsi="Lato"/>
                          <w:b/>
                          <w:color w:val="1D1D1B"/>
                          <w:sz w:val="32"/>
                        </w:rPr>
                        <w:t xml:space="preserve"> COVID 19 Catch Up Premium Plan</w:t>
                      </w:r>
                      <w:r w:rsidR="00434FE1">
                        <w:rPr>
                          <w:rFonts w:ascii="Lato" w:hAnsi="Lato"/>
                          <w:b/>
                          <w:color w:val="1D1D1B"/>
                          <w:sz w:val="32"/>
                        </w:rPr>
                        <w:t xml:space="preserve"> (2020-21) – </w:t>
                      </w:r>
                      <w:r w:rsidR="00042177">
                        <w:rPr>
                          <w:rFonts w:ascii="Lato" w:hAnsi="Lato"/>
                          <w:b/>
                          <w:color w:val="1D1D1B"/>
                          <w:sz w:val="32"/>
                        </w:rPr>
                        <w:t>TIERED MODEL</w:t>
                      </w:r>
                      <w:r w:rsidR="00042177" w:rsidRPr="00042177">
                        <w:rPr>
                          <w:rFonts w:ascii="Lato" w:hAnsi="Lato"/>
                          <w:b/>
                          <w:color w:val="1D1D1B"/>
                          <w:sz w:val="32"/>
                        </w:rPr>
                        <w:t xml:space="preserve"> 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307B9D">
        <w:rPr>
          <w:noProof/>
          <w:lang w:bidi="ar-SA"/>
        </w:rPr>
        <w:drawing>
          <wp:anchor distT="0" distB="0" distL="114300" distR="114300" simplePos="0" relativeHeight="251655168" behindDoc="0" locked="1" layoutInCell="0" allowOverlap="0" wp14:anchorId="1CBF7D7D" wp14:editId="1589D315">
            <wp:simplePos x="0" y="0"/>
            <wp:positionH relativeFrom="page">
              <wp:posOffset>9260840</wp:posOffset>
            </wp:positionH>
            <wp:positionV relativeFrom="page">
              <wp:posOffset>257810</wp:posOffset>
            </wp:positionV>
            <wp:extent cx="1090295" cy="615315"/>
            <wp:effectExtent l="0" t="0" r="0" b="0"/>
            <wp:wrapNone/>
            <wp:docPr id="43" name="Graphic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EEF_Logo_Trans.sv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0295" cy="615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3C6C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578F6E9B" wp14:editId="349315FD">
                <wp:simplePos x="0" y="0"/>
                <wp:positionH relativeFrom="page">
                  <wp:posOffset>0</wp:posOffset>
                </wp:positionH>
                <wp:positionV relativeFrom="page">
                  <wp:posOffset>1075690</wp:posOffset>
                </wp:positionV>
                <wp:extent cx="10692130" cy="0"/>
                <wp:effectExtent l="0" t="0" r="127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06921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CBC8C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363B729" id="Line 2" o:spid="_x0000_s1026" style="position:absolute;z-index:-3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84.7pt" to="841.9pt,8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" strokecolor="#cbc8c8" strokeweight="1pt">
                <o:lock v:ext="edit" shapetype="f"/>
                <w10:wrap anchorx="page" anchory="page"/>
              </v:line>
            </w:pict>
          </mc:Fallback>
        </mc:AlternateContent>
      </w:r>
    </w:p>
    <w:sectPr w:rsidR="00756F87">
      <w:type w:val="continuous"/>
      <w:pgSz w:w="16840" w:h="11910" w:orient="landscape"/>
      <w:pgMar w:top="480" w:right="242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-Light">
    <w:altName w:val="Arial"/>
    <w:charset w:val="00"/>
    <w:family w:val="auto"/>
    <w:pitch w:val="variable"/>
    <w:sig w:usb0="A00002FF" w:usb1="5000205B" w:usb2="00000002" w:usb3="00000000" w:csb0="00000007" w:csb1="00000000"/>
  </w:font>
  <w:font w:name="HelveticaNeue-Medium">
    <w:altName w:val="Arial"/>
    <w:charset w:val="00"/>
    <w:family w:val="swiss"/>
    <w:pitch w:val="variable"/>
    <w:sig w:usb0="A00002FF" w:usb1="5000205B" w:usb2="00000002" w:usb3="00000000" w:csb0="0000009B" w:csb1="00000000"/>
  </w:font>
  <w:font w:name="Lato">
    <w:altName w:val="Calibri"/>
    <w:charset w:val="00"/>
    <w:family w:val="swiss"/>
    <w:pitch w:val="variable"/>
    <w:sig w:usb0="A00000AF" w:usb1="5000604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12886"/>
    <w:multiLevelType w:val="hybridMultilevel"/>
    <w:tmpl w:val="8F006E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320DAF"/>
    <w:multiLevelType w:val="hybridMultilevel"/>
    <w:tmpl w:val="571EA8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9C4203"/>
    <w:multiLevelType w:val="hybridMultilevel"/>
    <w:tmpl w:val="44A850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CA36B4"/>
    <w:multiLevelType w:val="hybridMultilevel"/>
    <w:tmpl w:val="C2DC12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3D0"/>
    <w:rsid w:val="00042177"/>
    <w:rsid w:val="000735D7"/>
    <w:rsid w:val="000F5BAC"/>
    <w:rsid w:val="001F71DE"/>
    <w:rsid w:val="00307B9D"/>
    <w:rsid w:val="00434FE1"/>
    <w:rsid w:val="004B1DBF"/>
    <w:rsid w:val="00546499"/>
    <w:rsid w:val="005F3C6C"/>
    <w:rsid w:val="00756F87"/>
    <w:rsid w:val="007A183C"/>
    <w:rsid w:val="00A01D3C"/>
    <w:rsid w:val="00C037FB"/>
    <w:rsid w:val="00CB0FDD"/>
    <w:rsid w:val="00D21D9E"/>
    <w:rsid w:val="00D74B55"/>
    <w:rsid w:val="00E37C72"/>
    <w:rsid w:val="00F80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56CC1"/>
  <w15:docId w15:val="{161FC4D5-BD2F-6B4A-960D-0EBC05549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HelveticaNeue-Light" w:eastAsia="HelveticaNeue-Light" w:hAnsi="HelveticaNeue-Light" w:cs="HelveticaNeue-Light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  <w:ind w:left="61"/>
    </w:pPr>
    <w:rPr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Heading">
    <w:name w:val="Heading"/>
    <w:basedOn w:val="Normal"/>
    <w:qFormat/>
    <w:rsid w:val="000F5BAC"/>
    <w:pPr>
      <w:ind w:left="61"/>
    </w:pPr>
    <w:rPr>
      <w:rFonts w:ascii="HelveticaNeue-Medium"/>
      <w:color w:val="1D1D1B"/>
      <w:sz w:val="16"/>
    </w:rPr>
  </w:style>
  <w:style w:type="paragraph" w:customStyle="1" w:styleId="TableTopHeader">
    <w:name w:val="Table Top Header"/>
    <w:basedOn w:val="Normal"/>
    <w:qFormat/>
    <w:rsid w:val="000F5BAC"/>
    <w:pPr>
      <w:spacing w:before="77"/>
      <w:ind w:left="61"/>
    </w:pPr>
    <w:rPr>
      <w:rFonts w:ascii="HelveticaNeue-Medium"/>
      <w:color w:val="1D1D1B"/>
      <w:sz w:val="16"/>
    </w:rPr>
  </w:style>
  <w:style w:type="paragraph" w:customStyle="1" w:styleId="ReportTitle">
    <w:name w:val="Report Title"/>
    <w:basedOn w:val="Normal"/>
    <w:qFormat/>
    <w:rsid w:val="00307B9D"/>
    <w:pPr>
      <w:spacing w:before="20" w:line="382" w:lineRule="exact"/>
      <w:ind w:left="20"/>
    </w:pPr>
    <w:rPr>
      <w:rFonts w:ascii="Lato" w:hAnsi="Lato"/>
      <w:b/>
      <w:color w:val="1D1D1B"/>
      <w:sz w:val="32"/>
    </w:rPr>
  </w:style>
  <w:style w:type="paragraph" w:customStyle="1" w:styleId="ReportSubtitle">
    <w:name w:val="Report Subtitle"/>
    <w:basedOn w:val="Normal"/>
    <w:qFormat/>
    <w:rsid w:val="00307B9D"/>
    <w:pPr>
      <w:spacing w:line="358" w:lineRule="exact"/>
      <w:ind w:left="20"/>
    </w:pPr>
    <w:rPr>
      <w:rFonts w:ascii="Lato"/>
      <w:color w:val="1D1D1B"/>
      <w:sz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7B9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B9D"/>
    <w:rPr>
      <w:rFonts w:ascii="Times New Roman" w:eastAsia="HelveticaNeue-Light" w:hAnsi="Times New Roman" w:cs="Times New Roman"/>
      <w:sz w:val="18"/>
      <w:szCs w:val="18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44DC157-823D-4B9B-B897-50B6B0270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Mary Waters</cp:lastModifiedBy>
  <cp:revision>3</cp:revision>
  <dcterms:created xsi:type="dcterms:W3CDTF">2020-10-05T13:26:00Z</dcterms:created>
  <dcterms:modified xsi:type="dcterms:W3CDTF">2020-10-05T13:57:00Z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2019-05-01T00:00:00Z</vt:filetime>
  </property>
  <property fmtid="{D5CDD505-2E9C-101B-9397-08002B2CF9AE}" pid="3" name="Creator">
    <vt:lpwstr>Adobe InDesign CC 13.0 (Macintosh)</vt:lpwstr>
  </property>
  <property fmtid="{D5CDD505-2E9C-101B-9397-08002B2CF9AE}" pid="4" name="LastSaved">
    <vt:filetime>2019-05-01T00:00:00Z</vt:filetime>
  </property>
</Properties>
</file>